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D3648F" w14:textId="77777777" w:rsidR="00756182" w:rsidRDefault="0075618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892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165"/>
        <w:gridCol w:w="7759"/>
      </w:tblGrid>
      <w:tr w:rsidR="00756182" w14:paraId="597AAA72" w14:textId="77777777">
        <w:tc>
          <w:tcPr>
            <w:tcW w:w="1165" w:type="dxa"/>
          </w:tcPr>
          <w:p w14:paraId="4EC58AC8" w14:textId="77777777" w:rsidR="00756182" w:rsidRDefault="00000000">
            <w:pPr>
              <w:spacing w:before="120" w:after="120"/>
            </w:pPr>
            <w:r>
              <w:rPr>
                <w:noProof/>
              </w:rPr>
              <w:drawing>
                <wp:inline distT="0" distB="0" distL="0" distR="0" wp14:anchorId="58C8FDAA" wp14:editId="31B85061">
                  <wp:extent cx="457200" cy="4572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57200" cy="457200"/>
                          </a:xfrm>
                          <a:prstGeom prst="rect">
                            <a:avLst/>
                          </a:prstGeom>
                          <a:ln/>
                        </pic:spPr>
                      </pic:pic>
                    </a:graphicData>
                  </a:graphic>
                </wp:inline>
              </w:drawing>
            </w:r>
          </w:p>
        </w:tc>
        <w:tc>
          <w:tcPr>
            <w:tcW w:w="7759" w:type="dxa"/>
          </w:tcPr>
          <w:p w14:paraId="0B69EEE1" w14:textId="77777777" w:rsidR="00756182" w:rsidRDefault="00000000">
            <w:pPr>
              <w:jc w:val="center"/>
              <w:rPr>
                <w:b/>
              </w:rPr>
            </w:pPr>
            <w:r>
              <w:rPr>
                <w:b/>
              </w:rPr>
              <w:t>VIETNAMESE AGAPE CHURCH IN LOS LUNAS</w:t>
            </w:r>
          </w:p>
          <w:p w14:paraId="79FDE781" w14:textId="77777777" w:rsidR="00756182" w:rsidRDefault="00000000">
            <w:pPr>
              <w:jc w:val="center"/>
            </w:pPr>
            <w:r>
              <w:t>(Hội Thánh Agape Tại Los Lunas)</w:t>
            </w:r>
          </w:p>
          <w:p w14:paraId="1CA741CB" w14:textId="77777777" w:rsidR="00756182" w:rsidRDefault="00000000">
            <w:pPr>
              <w:jc w:val="center"/>
            </w:pPr>
            <w:r>
              <w:t>Website: Vietnameseagapegroup@org</w:t>
            </w:r>
          </w:p>
          <w:p w14:paraId="5793BB06" w14:textId="77777777" w:rsidR="00756182" w:rsidRDefault="00000000">
            <w:pPr>
              <w:jc w:val="center"/>
            </w:pPr>
            <w:r>
              <w:t>Email: Agapevngroup@gmail.com</w:t>
            </w:r>
          </w:p>
        </w:tc>
      </w:tr>
    </w:tbl>
    <w:p w14:paraId="51E9CC60" w14:textId="77777777" w:rsidR="00756182" w:rsidRDefault="00756182">
      <w:pPr>
        <w:spacing w:before="120" w:after="120"/>
        <w:jc w:val="center"/>
        <w:rPr>
          <w:b/>
          <w:sz w:val="16"/>
          <w:szCs w:val="16"/>
        </w:rPr>
      </w:pPr>
    </w:p>
    <w:p w14:paraId="11526D79" w14:textId="77777777" w:rsidR="00756182" w:rsidRDefault="00000000">
      <w:pPr>
        <w:spacing w:before="120" w:after="120"/>
        <w:jc w:val="center"/>
        <w:rPr>
          <w:b/>
          <w:sz w:val="28"/>
          <w:szCs w:val="28"/>
        </w:rPr>
      </w:pPr>
      <w:r>
        <w:rPr>
          <w:b/>
          <w:sz w:val="28"/>
          <w:szCs w:val="28"/>
        </w:rPr>
        <w:t xml:space="preserve">Hướng Dẫn </w:t>
      </w:r>
      <w:r w:rsidRPr="00536400">
        <w:rPr>
          <w:b/>
          <w:sz w:val="28"/>
          <w:szCs w:val="28"/>
        </w:rPr>
        <w:t>sử dụng Quỹ Hỗ trợ khẩn cấp Agape</w:t>
      </w:r>
      <w:r>
        <w:rPr>
          <w:b/>
          <w:sz w:val="28"/>
          <w:szCs w:val="28"/>
        </w:rPr>
        <w:t xml:space="preserve"> </w:t>
      </w:r>
    </w:p>
    <w:p w14:paraId="223E7255" w14:textId="77777777" w:rsidR="00756182" w:rsidRDefault="00000000">
      <w:pPr>
        <w:numPr>
          <w:ilvl w:val="0"/>
          <w:numId w:val="7"/>
        </w:numPr>
        <w:pBdr>
          <w:top w:val="nil"/>
          <w:left w:val="nil"/>
          <w:bottom w:val="nil"/>
          <w:right w:val="nil"/>
          <w:between w:val="nil"/>
        </w:pBdr>
        <w:spacing w:before="120" w:after="120"/>
        <w:ind w:left="360"/>
        <w:rPr>
          <w:b/>
          <w:color w:val="000000"/>
        </w:rPr>
      </w:pPr>
      <w:r>
        <w:rPr>
          <w:b/>
          <w:color w:val="000000"/>
        </w:rPr>
        <w:t>NGÂN QUỸ VÀ MỤC ĐÍCH</w:t>
      </w:r>
    </w:p>
    <w:p w14:paraId="50B4E345" w14:textId="77777777" w:rsidR="00756182" w:rsidRDefault="00000000">
      <w:pPr>
        <w:pBdr>
          <w:top w:val="nil"/>
          <w:left w:val="nil"/>
          <w:bottom w:val="nil"/>
          <w:right w:val="nil"/>
          <w:between w:val="nil"/>
        </w:pBdr>
        <w:spacing w:before="120" w:after="120"/>
        <w:ind w:left="360"/>
        <w:jc w:val="both"/>
        <w:rPr>
          <w:color w:val="000000"/>
        </w:rPr>
      </w:pPr>
      <w:r>
        <w:rPr>
          <w:color w:val="000000"/>
        </w:rPr>
        <w:t>Ngân quỹ “</w:t>
      </w:r>
      <w:r>
        <w:t>Hỗ trợ</w:t>
      </w:r>
      <w:r>
        <w:rPr>
          <w:color w:val="000000"/>
        </w:rPr>
        <w:t xml:space="preserve"> Khẩn Cấp Agape” được con cái Chúa dâng hiến cho mục đích rất cụ thể và do Hội Thánh quản lý. Ngân qu</w:t>
      </w:r>
      <w:r>
        <w:t>ỹ</w:t>
      </w:r>
      <w:r>
        <w:rPr>
          <w:color w:val="000000"/>
        </w:rPr>
        <w:t xml:space="preserve"> này sẽ có tài khoản ti</w:t>
      </w:r>
      <w:r>
        <w:t>ết kiệm</w:t>
      </w:r>
      <w:r>
        <w:rPr>
          <w:color w:val="000000"/>
        </w:rPr>
        <w:t xml:space="preserve"> ngân hàng riêng do Hội Thánh đứng tên và sẽ hoàn toàn độc lập với ngân quỹ chi tiêu của Hội Thánh. </w:t>
      </w:r>
    </w:p>
    <w:p w14:paraId="467FB757" w14:textId="77777777" w:rsidR="00756182" w:rsidRDefault="00000000">
      <w:pPr>
        <w:pBdr>
          <w:top w:val="nil"/>
          <w:left w:val="nil"/>
          <w:bottom w:val="nil"/>
          <w:right w:val="nil"/>
          <w:between w:val="nil"/>
        </w:pBdr>
        <w:spacing w:before="120" w:after="120"/>
        <w:ind w:left="360"/>
        <w:jc w:val="both"/>
        <w:rPr>
          <w:color w:val="000000"/>
        </w:rPr>
      </w:pPr>
      <w:r>
        <w:rPr>
          <w:color w:val="000000"/>
        </w:rPr>
        <w:t>Mục đích chính của ngân quỹ “Cho Mượn Khẩn Cấp” là nhằm:</w:t>
      </w:r>
    </w:p>
    <w:p w14:paraId="2CA96650" w14:textId="77777777" w:rsidR="00756182" w:rsidRDefault="00000000">
      <w:pPr>
        <w:numPr>
          <w:ilvl w:val="0"/>
          <w:numId w:val="3"/>
        </w:numPr>
        <w:pBdr>
          <w:top w:val="nil"/>
          <w:left w:val="nil"/>
          <w:bottom w:val="nil"/>
          <w:right w:val="nil"/>
          <w:between w:val="nil"/>
        </w:pBdr>
        <w:jc w:val="both"/>
      </w:pPr>
      <w:r>
        <w:rPr>
          <w:color w:val="000000"/>
        </w:rPr>
        <w:t>Thể hiện tình yêu thương trong vòng anh chị em trong Chúa một cách cụ thể.</w:t>
      </w:r>
    </w:p>
    <w:p w14:paraId="79C6DF81" w14:textId="77777777" w:rsidR="00756182" w:rsidRDefault="00000000">
      <w:pPr>
        <w:numPr>
          <w:ilvl w:val="0"/>
          <w:numId w:val="3"/>
        </w:numPr>
        <w:pBdr>
          <w:top w:val="nil"/>
          <w:left w:val="nil"/>
          <w:bottom w:val="nil"/>
          <w:right w:val="nil"/>
          <w:between w:val="nil"/>
        </w:pBdr>
        <w:jc w:val="both"/>
      </w:pPr>
      <w:r>
        <w:rPr>
          <w:color w:val="000000"/>
        </w:rPr>
        <w:t xml:space="preserve">Giúp đỡ tín đồ trong hoàn cảnh khẩn cấp. </w:t>
      </w:r>
    </w:p>
    <w:p w14:paraId="5D794CE6" w14:textId="77777777" w:rsidR="00756182" w:rsidRDefault="00000000">
      <w:pPr>
        <w:numPr>
          <w:ilvl w:val="0"/>
          <w:numId w:val="7"/>
        </w:numPr>
        <w:pBdr>
          <w:top w:val="nil"/>
          <w:left w:val="nil"/>
          <w:bottom w:val="nil"/>
          <w:right w:val="nil"/>
          <w:between w:val="nil"/>
        </w:pBdr>
        <w:spacing w:before="120" w:after="120"/>
        <w:ind w:left="360"/>
        <w:rPr>
          <w:b/>
          <w:color w:val="000000"/>
        </w:rPr>
      </w:pPr>
      <w:r>
        <w:rPr>
          <w:b/>
          <w:color w:val="000000"/>
        </w:rPr>
        <w:t>HƯỚNG DẪN SỬ DỤNG NGÂN QUỸ</w:t>
      </w:r>
    </w:p>
    <w:p w14:paraId="11880945" w14:textId="77777777" w:rsidR="00756182" w:rsidRDefault="00000000">
      <w:pPr>
        <w:numPr>
          <w:ilvl w:val="0"/>
          <w:numId w:val="4"/>
        </w:numPr>
        <w:pBdr>
          <w:top w:val="nil"/>
          <w:left w:val="nil"/>
          <w:bottom w:val="nil"/>
          <w:right w:val="nil"/>
          <w:between w:val="nil"/>
        </w:pBdr>
      </w:pPr>
      <w:r>
        <w:rPr>
          <w:color w:val="000000"/>
        </w:rPr>
        <w:t>Ngân quỹ này chỉ dùng để cho tín đồ chính thức trong Hội Thánh mượn kh</w:t>
      </w:r>
      <w:r>
        <w:t>ông tính lãi suất</w:t>
      </w:r>
      <w:r>
        <w:rPr>
          <w:color w:val="000000"/>
        </w:rPr>
        <w:t xml:space="preserve">. Nếu không phải tín đồ </w:t>
      </w:r>
      <w:r>
        <w:t>Hội Thánh</w:t>
      </w:r>
      <w:r>
        <w:rPr>
          <w:color w:val="000000"/>
        </w:rPr>
        <w:t xml:space="preserve"> thì phải có tín đồ chính thức giới thiệu. </w:t>
      </w:r>
    </w:p>
    <w:p w14:paraId="2AD85D41" w14:textId="77777777" w:rsidR="00756182" w:rsidRDefault="00000000">
      <w:pPr>
        <w:numPr>
          <w:ilvl w:val="0"/>
          <w:numId w:val="4"/>
        </w:numPr>
        <w:pBdr>
          <w:top w:val="nil"/>
          <w:left w:val="nil"/>
          <w:bottom w:val="nil"/>
          <w:right w:val="nil"/>
          <w:between w:val="nil"/>
        </w:pBdr>
      </w:pPr>
      <w:r>
        <w:rPr>
          <w:color w:val="000000"/>
        </w:rPr>
        <w:t>Một người chỉ được nộp đơn xét duyệt một năm một lần.</w:t>
      </w:r>
    </w:p>
    <w:p w14:paraId="497E6180" w14:textId="77777777" w:rsidR="00756182" w:rsidRDefault="00000000">
      <w:pPr>
        <w:numPr>
          <w:ilvl w:val="0"/>
          <w:numId w:val="4"/>
        </w:numPr>
        <w:pBdr>
          <w:top w:val="nil"/>
          <w:left w:val="nil"/>
          <w:bottom w:val="nil"/>
          <w:right w:val="nil"/>
          <w:between w:val="nil"/>
        </w:pBdr>
      </w:pPr>
      <w:r>
        <w:rPr>
          <w:color w:val="000000"/>
        </w:rPr>
        <w:t>Trong năm 2024, Số tiền cho mượn tối đa là 2,000 đô một lần.</w:t>
      </w:r>
    </w:p>
    <w:p w14:paraId="106F5201" w14:textId="77777777" w:rsidR="00756182" w:rsidRDefault="00000000">
      <w:pPr>
        <w:numPr>
          <w:ilvl w:val="0"/>
          <w:numId w:val="4"/>
        </w:numPr>
        <w:pBdr>
          <w:top w:val="nil"/>
          <w:left w:val="nil"/>
          <w:bottom w:val="nil"/>
          <w:right w:val="nil"/>
          <w:between w:val="nil"/>
        </w:pBdr>
      </w:pPr>
      <w:r>
        <w:rPr>
          <w:color w:val="000000"/>
        </w:rPr>
        <w:t xml:space="preserve">Khoảng thời gian tối đa cho mượn là 6 tháng. </w:t>
      </w:r>
    </w:p>
    <w:p w14:paraId="19A9B66D" w14:textId="77777777" w:rsidR="00756182" w:rsidRDefault="00000000">
      <w:pPr>
        <w:numPr>
          <w:ilvl w:val="0"/>
          <w:numId w:val="4"/>
        </w:numPr>
        <w:pBdr>
          <w:top w:val="nil"/>
          <w:left w:val="nil"/>
          <w:bottom w:val="nil"/>
          <w:right w:val="nil"/>
          <w:between w:val="nil"/>
        </w:pBdr>
      </w:pPr>
      <w:r>
        <w:t>Sẽ chỉ có tối đa 1 khoản vay không đảm bảo cho người không thuộc Hội Thánh trong mọi thời điểm. Khoản vay không đảm bảo được hiểu rằng tín đồ giới thiệu không đứng ra cam kết hoàn trả trong trường hợp người vay mất khả năng hoàn trả.</w:t>
      </w:r>
    </w:p>
    <w:p w14:paraId="1EC820B5" w14:textId="77777777" w:rsidR="00756182" w:rsidRDefault="00000000">
      <w:pPr>
        <w:numPr>
          <w:ilvl w:val="0"/>
          <w:numId w:val="4"/>
        </w:numPr>
        <w:pBdr>
          <w:top w:val="nil"/>
          <w:left w:val="nil"/>
          <w:bottom w:val="nil"/>
          <w:right w:val="nil"/>
          <w:between w:val="nil"/>
        </w:pBdr>
      </w:pPr>
      <w:r>
        <w:t>Khoản vay có đảm bảo được định nghĩa là khoản vay cho người không thuộc Hội Thánh mà tín đồ chính thức giới thiệu và cam kết hoàn trả thay của tín đồ chính thức trong trường hợp người vay mất khả năng hoàn trả. Khoản vay này được coi tương tự một khoản vay cho tín đồ chính thức.</w:t>
      </w:r>
    </w:p>
    <w:p w14:paraId="7E9B8090" w14:textId="77777777" w:rsidR="00756182" w:rsidRDefault="00000000">
      <w:pPr>
        <w:numPr>
          <w:ilvl w:val="0"/>
          <w:numId w:val="7"/>
        </w:numPr>
        <w:pBdr>
          <w:top w:val="nil"/>
          <w:left w:val="nil"/>
          <w:bottom w:val="nil"/>
          <w:right w:val="nil"/>
          <w:between w:val="nil"/>
        </w:pBdr>
        <w:spacing w:before="120" w:after="120"/>
        <w:ind w:left="360"/>
      </w:pPr>
      <w:r>
        <w:rPr>
          <w:b/>
          <w:color w:val="000000"/>
        </w:rPr>
        <w:t>ĐIỀU KIỆN ĐƯỢC XÉT DUYỆT</w:t>
      </w:r>
    </w:p>
    <w:p w14:paraId="2EA01916" w14:textId="77777777" w:rsidR="00756182" w:rsidRDefault="00000000">
      <w:pPr>
        <w:numPr>
          <w:ilvl w:val="1"/>
          <w:numId w:val="7"/>
        </w:numPr>
        <w:pBdr>
          <w:top w:val="nil"/>
          <w:left w:val="nil"/>
          <w:bottom w:val="nil"/>
          <w:right w:val="nil"/>
          <w:between w:val="nil"/>
        </w:pBdr>
        <w:spacing w:before="120" w:after="120"/>
        <w:ind w:left="907" w:hanging="547"/>
        <w:jc w:val="both"/>
        <w:rPr>
          <w:i/>
        </w:rPr>
      </w:pPr>
      <w:r>
        <w:rPr>
          <w:i/>
          <w:color w:val="000000"/>
        </w:rPr>
        <w:t>Thành Viên Chính Thức Của Hội Thánh</w:t>
      </w:r>
    </w:p>
    <w:p w14:paraId="4EEF35BC" w14:textId="77777777" w:rsidR="00756182" w:rsidRDefault="00000000">
      <w:pPr>
        <w:ind w:left="907"/>
        <w:jc w:val="both"/>
      </w:pPr>
      <w:r>
        <w:t>Viết một lá thư gửi trực tiếp cho Mục Sư hay Chấp Sự của Hội Thánh. Nội dung của lá thư cần trình bày các nội dung sau đây:</w:t>
      </w:r>
    </w:p>
    <w:p w14:paraId="49ED57D8" w14:textId="77777777" w:rsidR="00756182" w:rsidRDefault="00000000">
      <w:pPr>
        <w:numPr>
          <w:ilvl w:val="0"/>
          <w:numId w:val="1"/>
        </w:numPr>
        <w:pBdr>
          <w:top w:val="nil"/>
          <w:left w:val="nil"/>
          <w:bottom w:val="nil"/>
          <w:right w:val="nil"/>
          <w:between w:val="nil"/>
        </w:pBdr>
        <w:ind w:left="1260"/>
        <w:jc w:val="both"/>
      </w:pPr>
      <w:r>
        <w:rPr>
          <w:color w:val="000000"/>
        </w:rPr>
        <w:t>Chi tiết hoàn cảnh khó khăn.</w:t>
      </w:r>
    </w:p>
    <w:p w14:paraId="314FDE8C" w14:textId="77777777" w:rsidR="00756182" w:rsidRDefault="00000000">
      <w:pPr>
        <w:numPr>
          <w:ilvl w:val="0"/>
          <w:numId w:val="1"/>
        </w:numPr>
        <w:pBdr>
          <w:top w:val="nil"/>
          <w:left w:val="nil"/>
          <w:bottom w:val="nil"/>
          <w:right w:val="nil"/>
          <w:between w:val="nil"/>
        </w:pBdr>
        <w:ind w:left="1260"/>
        <w:jc w:val="both"/>
      </w:pPr>
      <w:r>
        <w:rPr>
          <w:color w:val="000000"/>
        </w:rPr>
        <w:t>Mục đích sử dụng số tiền mượn từ Hội Thánh.</w:t>
      </w:r>
    </w:p>
    <w:p w14:paraId="60197BF8" w14:textId="77777777" w:rsidR="00756182" w:rsidRDefault="00000000">
      <w:pPr>
        <w:numPr>
          <w:ilvl w:val="0"/>
          <w:numId w:val="1"/>
        </w:numPr>
        <w:pBdr>
          <w:top w:val="nil"/>
          <w:left w:val="nil"/>
          <w:bottom w:val="nil"/>
          <w:right w:val="nil"/>
          <w:between w:val="nil"/>
        </w:pBdr>
        <w:ind w:left="1260"/>
        <w:jc w:val="both"/>
      </w:pPr>
      <w:r>
        <w:rPr>
          <w:color w:val="000000"/>
        </w:rPr>
        <w:t>Kế hoạch chi tiết hoàn trả số tiền này cho Hội Thánh.</w:t>
      </w:r>
    </w:p>
    <w:p w14:paraId="4CB5D480" w14:textId="77777777" w:rsidR="00756182" w:rsidRDefault="00000000">
      <w:pPr>
        <w:numPr>
          <w:ilvl w:val="1"/>
          <w:numId w:val="7"/>
        </w:numPr>
        <w:pBdr>
          <w:top w:val="nil"/>
          <w:left w:val="nil"/>
          <w:bottom w:val="nil"/>
          <w:right w:val="nil"/>
          <w:between w:val="nil"/>
        </w:pBdr>
        <w:spacing w:before="120" w:after="120"/>
        <w:ind w:left="907" w:hanging="547"/>
        <w:jc w:val="both"/>
        <w:rPr>
          <w:i/>
        </w:rPr>
      </w:pPr>
      <w:r>
        <w:rPr>
          <w:i/>
          <w:color w:val="000000"/>
        </w:rPr>
        <w:t>Không Phải Thành Viên</w:t>
      </w:r>
      <w:r>
        <w:rPr>
          <w:i/>
        </w:rPr>
        <w:t xml:space="preserve"> Hội Thánh</w:t>
      </w:r>
    </w:p>
    <w:p w14:paraId="76A6128E" w14:textId="77777777" w:rsidR="00756182" w:rsidRDefault="00000000">
      <w:pPr>
        <w:pBdr>
          <w:top w:val="nil"/>
          <w:left w:val="nil"/>
          <w:bottom w:val="nil"/>
          <w:right w:val="nil"/>
          <w:between w:val="nil"/>
        </w:pBdr>
        <w:ind w:left="900"/>
        <w:jc w:val="both"/>
        <w:rPr>
          <w:color w:val="000000"/>
        </w:rPr>
      </w:pPr>
      <w:r>
        <w:t xml:space="preserve">Trong trường hợp bình thường, người có nhu cầu hỗ trợ sẽ đến trực tiếp Hội Thánh và trình bày về nhu cầu của mình. </w:t>
      </w:r>
    </w:p>
    <w:p w14:paraId="5C22CC8B" w14:textId="77777777" w:rsidR="00756182" w:rsidRDefault="00000000">
      <w:pPr>
        <w:numPr>
          <w:ilvl w:val="0"/>
          <w:numId w:val="1"/>
        </w:numPr>
        <w:pBdr>
          <w:top w:val="nil"/>
          <w:left w:val="nil"/>
          <w:bottom w:val="nil"/>
          <w:right w:val="nil"/>
          <w:between w:val="nil"/>
        </w:pBdr>
        <w:ind w:left="1260"/>
        <w:jc w:val="both"/>
      </w:pPr>
      <w:r>
        <w:rPr>
          <w:color w:val="000000"/>
        </w:rPr>
        <w:t>Chi tiết hoàn cảnh khó khăn.</w:t>
      </w:r>
    </w:p>
    <w:p w14:paraId="3E0DCD2F" w14:textId="77777777" w:rsidR="00756182" w:rsidRDefault="00000000">
      <w:pPr>
        <w:numPr>
          <w:ilvl w:val="0"/>
          <w:numId w:val="1"/>
        </w:numPr>
        <w:pBdr>
          <w:top w:val="nil"/>
          <w:left w:val="nil"/>
          <w:bottom w:val="nil"/>
          <w:right w:val="nil"/>
          <w:between w:val="nil"/>
        </w:pBdr>
        <w:ind w:left="1260"/>
        <w:jc w:val="both"/>
      </w:pPr>
      <w:r>
        <w:rPr>
          <w:color w:val="000000"/>
        </w:rPr>
        <w:t>Mục đích sử dụng số tiền mượn từ Hội Thánh.</w:t>
      </w:r>
    </w:p>
    <w:p w14:paraId="32855200" w14:textId="77777777" w:rsidR="00756182" w:rsidRDefault="00000000">
      <w:pPr>
        <w:numPr>
          <w:ilvl w:val="0"/>
          <w:numId w:val="1"/>
        </w:numPr>
        <w:pBdr>
          <w:top w:val="nil"/>
          <w:left w:val="nil"/>
          <w:bottom w:val="nil"/>
          <w:right w:val="nil"/>
          <w:between w:val="nil"/>
        </w:pBdr>
        <w:ind w:left="1260"/>
        <w:jc w:val="both"/>
      </w:pPr>
      <w:r>
        <w:rPr>
          <w:color w:val="000000"/>
        </w:rPr>
        <w:t>Kế hoạch chi tiết hoàn trả số tiền này cho Hội Thánh.</w:t>
      </w:r>
    </w:p>
    <w:p w14:paraId="3FA7A03E" w14:textId="77777777" w:rsidR="00756182" w:rsidRDefault="00000000">
      <w:pPr>
        <w:pBdr>
          <w:top w:val="nil"/>
          <w:left w:val="nil"/>
          <w:bottom w:val="nil"/>
          <w:right w:val="nil"/>
          <w:between w:val="nil"/>
        </w:pBdr>
        <w:ind w:left="900"/>
        <w:jc w:val="both"/>
      </w:pPr>
      <w:r>
        <w:t xml:space="preserve">Trong trường hợp không thuận tiện, người này cần gửi một video đến Hội Thánh và trình bày nhu cầu của mình gồm các mục ở trên. Video sẽ được phát sau buổi nhóm Thờ phượng tới các thành viên trong Hội Thánh. </w:t>
      </w:r>
    </w:p>
    <w:p w14:paraId="1CBB46FD" w14:textId="77777777" w:rsidR="00756182" w:rsidRDefault="00000000">
      <w:pPr>
        <w:numPr>
          <w:ilvl w:val="0"/>
          <w:numId w:val="7"/>
        </w:num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60"/>
        <w:jc w:val="both"/>
      </w:pPr>
      <w:r>
        <w:rPr>
          <w:b/>
          <w:color w:val="000000"/>
        </w:rPr>
        <w:t>XÉT DUYỆT</w:t>
      </w:r>
    </w:p>
    <w:p w14:paraId="579F10EE" w14:textId="77777777" w:rsidR="00756182" w:rsidRDefault="00000000">
      <w:pPr>
        <w:numPr>
          <w:ilvl w:val="0"/>
          <w:numId w:val="2"/>
        </w:numPr>
        <w:pBdr>
          <w:top w:val="nil"/>
          <w:left w:val="nil"/>
          <w:bottom w:val="nil"/>
          <w:right w:val="nil"/>
          <w:between w:val="nil"/>
        </w:pBdr>
        <w:spacing w:before="120"/>
        <w:jc w:val="both"/>
      </w:pPr>
      <w:r>
        <w:rPr>
          <w:color w:val="000000"/>
        </w:rPr>
        <w:lastRenderedPageBreak/>
        <w:t>Mục Sư và Chấp Sự sẽ trình bày thư của người mượn tiền trước Hội Thánh.</w:t>
      </w:r>
    </w:p>
    <w:p w14:paraId="0C595D12" w14:textId="77777777" w:rsidR="00756182" w:rsidRDefault="00000000">
      <w:pPr>
        <w:numPr>
          <w:ilvl w:val="0"/>
          <w:numId w:val="2"/>
        </w:numPr>
        <w:pBdr>
          <w:top w:val="nil"/>
          <w:left w:val="nil"/>
          <w:bottom w:val="nil"/>
          <w:right w:val="nil"/>
          <w:between w:val="nil"/>
        </w:pBdr>
        <w:spacing w:after="120"/>
        <w:jc w:val="both"/>
      </w:pPr>
      <w:r>
        <w:rPr>
          <w:color w:val="000000"/>
        </w:rPr>
        <w:t xml:space="preserve">Hội Thánh sẽ </w:t>
      </w:r>
      <w:r>
        <w:t>bỏ phiếu</w:t>
      </w:r>
      <w:r>
        <w:rPr>
          <w:color w:val="000000"/>
        </w:rPr>
        <w:t xml:space="preserve"> để có quyết định cuối cùng theo hướng dẫn biểu quyết được trình bày trong nội quy của Hội Thánh. </w:t>
      </w:r>
    </w:p>
    <w:p w14:paraId="5B543083" w14:textId="77777777" w:rsidR="00756182" w:rsidRDefault="00000000">
      <w:pPr>
        <w:pBdr>
          <w:top w:val="nil"/>
          <w:left w:val="nil"/>
          <w:bottom w:val="nil"/>
          <w:right w:val="nil"/>
          <w:between w:val="nil"/>
        </w:pBdr>
        <w:spacing w:after="120"/>
        <w:jc w:val="both"/>
        <w:rPr>
          <w:b/>
        </w:rPr>
      </w:pPr>
      <w:r>
        <w:rPr>
          <w:b/>
        </w:rPr>
        <w:t>5. HƯỚNG DẪN TRONG TRƯỜNG HỢP KHÔNG HOÀN TRẢ ĐÚNG HẠN VÀ MẤT KHẢ NĂNG HOÀN TRẢ</w:t>
      </w:r>
    </w:p>
    <w:p w14:paraId="47D5FB8A" w14:textId="77777777" w:rsidR="00756182" w:rsidRDefault="00000000">
      <w:pPr>
        <w:spacing w:before="120" w:after="120"/>
        <w:ind w:left="720"/>
        <w:jc w:val="both"/>
        <w:rPr>
          <w:i/>
        </w:rPr>
      </w:pPr>
      <w:r>
        <w:rPr>
          <w:i/>
        </w:rPr>
        <w:t>5.1. Thành Viên Chính Thức Của Hội Thánh</w:t>
      </w:r>
    </w:p>
    <w:p w14:paraId="771FB0D3" w14:textId="77777777" w:rsidR="00756182" w:rsidRDefault="00000000">
      <w:pPr>
        <w:numPr>
          <w:ilvl w:val="0"/>
          <w:numId w:val="5"/>
        </w:numPr>
        <w:spacing w:before="120"/>
        <w:jc w:val="both"/>
      </w:pPr>
      <w:r>
        <w:t>Trong trường không hoàn trả đúng hạn, tín đồ cần liên hệ Mục sư hoặc Ban điều hành để lập kế hoạch hoàn trả mới, thời gian tối đa cho kế hoạch mới là 6 tháng.</w:t>
      </w:r>
    </w:p>
    <w:p w14:paraId="15CF8ABD" w14:textId="77777777" w:rsidR="00756182" w:rsidRDefault="00000000">
      <w:pPr>
        <w:numPr>
          <w:ilvl w:val="0"/>
          <w:numId w:val="5"/>
        </w:numPr>
        <w:jc w:val="both"/>
      </w:pPr>
      <w:r>
        <w:t>Nếu như tín đồ này tiếp tục không hoàn trả đúng hạn cho Hội Thánh, sẽ bị coi là mất khả năng hoàn trả. Tín đồ cần viết một lá thư đến Hội Thánh giải thích cho việc không thể hoàn trả.</w:t>
      </w:r>
    </w:p>
    <w:p w14:paraId="560A2058" w14:textId="77777777" w:rsidR="00756182" w:rsidRDefault="00000000">
      <w:pPr>
        <w:numPr>
          <w:ilvl w:val="0"/>
          <w:numId w:val="5"/>
        </w:numPr>
        <w:spacing w:after="120"/>
        <w:jc w:val="both"/>
      </w:pPr>
      <w:r>
        <w:t>Tín đồ mất khả năng hoàn trả sẽ không được xem xét vay từ quỹ này cho đến khi khoản vay cũ được hoàn trả.</w:t>
      </w:r>
    </w:p>
    <w:p w14:paraId="5D87A5D6" w14:textId="77777777" w:rsidR="00756182" w:rsidRDefault="00000000">
      <w:pPr>
        <w:spacing w:before="120" w:after="120"/>
        <w:ind w:left="720"/>
        <w:jc w:val="both"/>
      </w:pPr>
      <w:r>
        <w:rPr>
          <w:i/>
        </w:rPr>
        <w:t>5.2. Không Phải Thành Viên Hội Thánh</w:t>
      </w:r>
    </w:p>
    <w:p w14:paraId="37F1E2BA" w14:textId="77777777" w:rsidR="00756182" w:rsidRDefault="00000000">
      <w:pPr>
        <w:numPr>
          <w:ilvl w:val="0"/>
          <w:numId w:val="6"/>
        </w:numPr>
        <w:spacing w:before="120"/>
        <w:jc w:val="both"/>
      </w:pPr>
      <w:r>
        <w:rPr>
          <w:b/>
        </w:rPr>
        <w:t>Đối với khoản vay không đảm bảo</w:t>
      </w:r>
      <w:r>
        <w:t>: người này cần liên hệ Mục sư hoặc Ban điều hành để lập kế hoạch hoàn trả mới, thời gian tối đa cho kế hoạch mới là 6 tháng.</w:t>
      </w:r>
    </w:p>
    <w:p w14:paraId="5593C732" w14:textId="77777777" w:rsidR="00756182" w:rsidRDefault="00000000">
      <w:pPr>
        <w:numPr>
          <w:ilvl w:val="0"/>
          <w:numId w:val="6"/>
        </w:numPr>
        <w:jc w:val="both"/>
      </w:pPr>
      <w:r>
        <w:t>Nếu như người này tiếp tục không hoàn trả đúng hạn cho Hội Thánh, sẽ bị coi là mất khả năng hoàn trả. Người này cần viết một lá thư đến Hội Thánh giải thích cho việc không thể hoàn trả.</w:t>
      </w:r>
    </w:p>
    <w:p w14:paraId="214DA9E6" w14:textId="77777777" w:rsidR="00756182" w:rsidRDefault="00000000">
      <w:pPr>
        <w:numPr>
          <w:ilvl w:val="0"/>
          <w:numId w:val="6"/>
        </w:numPr>
        <w:jc w:val="both"/>
      </w:pPr>
      <w:r>
        <w:t>Người mất khả năng hoàn trả sẽ không được xem xét vay từ quỹ này cho đến khi người đó có thể hoàn trả số tiền vay cũ.</w:t>
      </w:r>
    </w:p>
    <w:p w14:paraId="3B7BA323" w14:textId="77777777" w:rsidR="00756182" w:rsidRDefault="00000000">
      <w:pPr>
        <w:numPr>
          <w:ilvl w:val="0"/>
          <w:numId w:val="6"/>
        </w:numPr>
        <w:jc w:val="both"/>
      </w:pPr>
      <w:r>
        <w:rPr>
          <w:b/>
        </w:rPr>
        <w:t>Đối với khoản vay có đảm bảo</w:t>
      </w:r>
      <w:r>
        <w:t>: người này cần liên hệ Mục sư hoặc Ban điều hành và tín đồ giới thiệu để lập kế hoạch hoàn trả mới, thời gian tối đa cho kế hoạch mới là 6 tháng.</w:t>
      </w:r>
    </w:p>
    <w:p w14:paraId="112E539A" w14:textId="77777777" w:rsidR="00756182" w:rsidRDefault="00000000">
      <w:pPr>
        <w:numPr>
          <w:ilvl w:val="0"/>
          <w:numId w:val="6"/>
        </w:numPr>
        <w:jc w:val="both"/>
      </w:pPr>
      <w:r>
        <w:t>Nếu như người này tiếp tục không hoàn trả đúng hạn cho Hội Thánh, sẽ bị coi là mất khả năng hoàn trả. Người này cần viết một lá thư đến Hội Thánh giải thích cho việc không thể hoàn trả.</w:t>
      </w:r>
    </w:p>
    <w:p w14:paraId="394A0546" w14:textId="77777777" w:rsidR="00756182" w:rsidRDefault="00000000">
      <w:pPr>
        <w:numPr>
          <w:ilvl w:val="0"/>
          <w:numId w:val="6"/>
        </w:numPr>
        <w:jc w:val="both"/>
      </w:pPr>
      <w:r>
        <w:t>Tín đồ giới thiệu cần thực hiện việc hoàn trả thay cho người mất khả năng hoàn trả.</w:t>
      </w:r>
    </w:p>
    <w:p w14:paraId="67B92F76" w14:textId="77777777" w:rsidR="00756182" w:rsidRDefault="00000000">
      <w:pPr>
        <w:numPr>
          <w:ilvl w:val="0"/>
          <w:numId w:val="6"/>
        </w:numPr>
        <w:spacing w:after="120"/>
        <w:jc w:val="both"/>
      </w:pPr>
      <w:r>
        <w:t>Trong trường hợp tín đồ giới thiệu không thực hiện nghĩa vụ hoàn trả thay, tín đồ giới thiệu và người mất khả năng hoàn trả sẽ không được xem xét vay từ quỹ này cho đến khi khoản vay cũ được hoàn trả.</w:t>
      </w:r>
    </w:p>
    <w:p w14:paraId="465EA453" w14:textId="77777777" w:rsidR="00756182" w:rsidRDefault="00756182">
      <w:pPr>
        <w:spacing w:before="120" w:after="120"/>
        <w:jc w:val="both"/>
      </w:pPr>
    </w:p>
    <w:p w14:paraId="37D2D18E" w14:textId="77777777" w:rsidR="00756182" w:rsidRDefault="00000000">
      <w:pPr>
        <w:spacing w:before="120" w:after="120"/>
        <w:jc w:val="both"/>
      </w:pPr>
      <w:r>
        <w:t>Các hướng dẫn và điều kiện sẽ được cập nhật thay đổi theo từng năm.</w:t>
      </w:r>
    </w:p>
    <w:p w14:paraId="2DBE006A" w14:textId="77777777" w:rsidR="00756182" w:rsidRDefault="00000000">
      <w:pPr>
        <w:spacing w:before="120" w:after="120"/>
        <w:ind w:left="360"/>
      </w:pPr>
      <w:r>
        <w:t xml:space="preserve">Thông qua bởi Hội Thánh (Adopted by the Church) </w:t>
      </w:r>
    </w:p>
    <w:p w14:paraId="6D22B573" w14:textId="77777777" w:rsidR="00756182" w:rsidRDefault="00000000">
      <w:pPr>
        <w:spacing w:before="120" w:after="120"/>
        <w:ind w:firstLine="360"/>
      </w:pPr>
      <w:r>
        <w:t>April 10, 2024</w:t>
      </w:r>
    </w:p>
    <w:p w14:paraId="6797FFE6" w14:textId="77777777" w:rsidR="00756182" w:rsidRDefault="00000000">
      <w:pPr>
        <w:spacing w:before="120" w:after="120"/>
      </w:pPr>
      <w:r>
        <w:tab/>
      </w:r>
    </w:p>
    <w:p w14:paraId="4D4115F6" w14:textId="77777777" w:rsidR="00756182" w:rsidRDefault="00000000">
      <w:pPr>
        <w:spacing w:before="120" w:after="120"/>
        <w:ind w:firstLine="360"/>
      </w:pPr>
      <w:r>
        <w:t>Signed:</w:t>
      </w:r>
    </w:p>
    <w:tbl>
      <w:tblPr>
        <w:tblStyle w:val="a0"/>
        <w:tblW w:w="9972" w:type="dxa"/>
        <w:tblInd w:w="-18" w:type="dxa"/>
        <w:tblBorders>
          <w:top w:val="nil"/>
          <w:left w:val="nil"/>
          <w:bottom w:val="nil"/>
          <w:right w:val="nil"/>
          <w:insideH w:val="nil"/>
          <w:insideV w:val="nil"/>
        </w:tblBorders>
        <w:tblLayout w:type="fixed"/>
        <w:tblLook w:val="0400" w:firstRow="0" w:lastRow="0" w:firstColumn="0" w:lastColumn="0" w:noHBand="0" w:noVBand="1"/>
      </w:tblPr>
      <w:tblGrid>
        <w:gridCol w:w="3330"/>
        <w:gridCol w:w="3330"/>
        <w:gridCol w:w="3312"/>
      </w:tblGrid>
      <w:tr w:rsidR="00756182" w14:paraId="22F80FFF" w14:textId="77777777">
        <w:tc>
          <w:tcPr>
            <w:tcW w:w="3330" w:type="dxa"/>
          </w:tcPr>
          <w:p w14:paraId="54F45E6D" w14:textId="77777777" w:rsidR="00756182" w:rsidRDefault="00000000">
            <w:pPr>
              <w:spacing w:before="120" w:after="120"/>
            </w:pPr>
            <w:r>
              <w:rPr>
                <w:noProof/>
              </w:rPr>
              <w:drawing>
                <wp:inline distT="0" distB="0" distL="0" distR="0" wp14:anchorId="06F0691E" wp14:editId="4FFD4923">
                  <wp:extent cx="1064860" cy="35090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64860" cy="350907"/>
                          </a:xfrm>
                          <a:prstGeom prst="rect">
                            <a:avLst/>
                          </a:prstGeom>
                          <a:ln/>
                        </pic:spPr>
                      </pic:pic>
                    </a:graphicData>
                  </a:graphic>
                </wp:inline>
              </w:drawing>
            </w:r>
          </w:p>
          <w:p w14:paraId="3DD75031" w14:textId="77777777" w:rsidR="00756182" w:rsidRDefault="00000000">
            <w:pPr>
              <w:ind w:left="164"/>
            </w:pPr>
            <w:r>
              <w:t>Tan C. Nguyen</w:t>
            </w:r>
          </w:p>
          <w:p w14:paraId="082C446A" w14:textId="77777777" w:rsidR="00756182" w:rsidRDefault="00000000">
            <w:pPr>
              <w:ind w:left="164"/>
            </w:pPr>
            <w:r>
              <w:t>Pastor of the Church</w:t>
            </w:r>
          </w:p>
        </w:tc>
        <w:tc>
          <w:tcPr>
            <w:tcW w:w="3330" w:type="dxa"/>
          </w:tcPr>
          <w:p w14:paraId="25495D78" w14:textId="77777777" w:rsidR="00756182" w:rsidRDefault="00756182">
            <w:pPr>
              <w:spacing w:before="120" w:after="120"/>
            </w:pPr>
          </w:p>
          <w:p w14:paraId="0A937899" w14:textId="77777777" w:rsidR="00756182" w:rsidRDefault="00756182">
            <w:pPr>
              <w:jc w:val="center"/>
            </w:pPr>
          </w:p>
          <w:p w14:paraId="56863B4E" w14:textId="77777777" w:rsidR="00756182" w:rsidRDefault="00000000">
            <w:pPr>
              <w:jc w:val="center"/>
            </w:pPr>
            <w:r>
              <w:t>Tang Nguyen</w:t>
            </w:r>
          </w:p>
          <w:p w14:paraId="769E023D" w14:textId="77777777" w:rsidR="00756182" w:rsidRDefault="00000000">
            <w:pPr>
              <w:jc w:val="center"/>
            </w:pPr>
            <w:r>
              <w:t>1</w:t>
            </w:r>
            <w:r>
              <w:rPr>
                <w:vertAlign w:val="superscript"/>
              </w:rPr>
              <w:t>st</w:t>
            </w:r>
            <w:r>
              <w:t xml:space="preserve"> Decon of the Church</w:t>
            </w:r>
          </w:p>
        </w:tc>
        <w:tc>
          <w:tcPr>
            <w:tcW w:w="3312" w:type="dxa"/>
          </w:tcPr>
          <w:p w14:paraId="26C8D55F" w14:textId="77777777" w:rsidR="00756182" w:rsidRDefault="00756182"/>
          <w:p w14:paraId="01AE770E" w14:textId="77777777" w:rsidR="00756182" w:rsidRDefault="00756182"/>
          <w:p w14:paraId="1D1A09E3" w14:textId="77777777" w:rsidR="00756182" w:rsidRDefault="00756182"/>
          <w:p w14:paraId="0AFA0CFB" w14:textId="77777777" w:rsidR="00756182" w:rsidRDefault="00000000">
            <w:pPr>
              <w:jc w:val="center"/>
            </w:pPr>
            <w:r>
              <w:t>Duc Pham</w:t>
            </w:r>
          </w:p>
          <w:p w14:paraId="35D0B68D" w14:textId="77777777" w:rsidR="00756182" w:rsidRDefault="00000000">
            <w:pPr>
              <w:jc w:val="center"/>
            </w:pPr>
            <w:r>
              <w:t>2</w:t>
            </w:r>
            <w:r>
              <w:rPr>
                <w:vertAlign w:val="superscript"/>
              </w:rPr>
              <w:t>nd</w:t>
            </w:r>
            <w:r>
              <w:t xml:space="preserve"> Decon of the Church</w:t>
            </w:r>
          </w:p>
        </w:tc>
      </w:tr>
    </w:tbl>
    <w:p w14:paraId="218A7C23" w14:textId="77777777" w:rsidR="00756182" w:rsidRDefault="00756182">
      <w:pPr>
        <w:spacing w:before="120" w:after="120"/>
      </w:pPr>
    </w:p>
    <w:sectPr w:rsidR="00756182">
      <w:headerReference w:type="even" r:id="rId10"/>
      <w:headerReference w:type="default" r:id="rId11"/>
      <w:footerReference w:type="even" r:id="rId12"/>
      <w:footerReference w:type="default" r:id="rId13"/>
      <w:pgSz w:w="12240" w:h="15840"/>
      <w:pgMar w:top="1080" w:right="1440" w:bottom="936" w:left="1440" w:header="720" w:footer="17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74D881" w14:textId="77777777" w:rsidR="00836E74" w:rsidRDefault="00836E74">
      <w:r>
        <w:separator/>
      </w:r>
    </w:p>
  </w:endnote>
  <w:endnote w:type="continuationSeparator" w:id="0">
    <w:p w14:paraId="2B8E3A5C" w14:textId="77777777" w:rsidR="00836E74" w:rsidRDefault="00836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1DC5A26-7EE4-42E6-96D3-A1CC19F4618E}"/>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226431A-7325-45B9-A7BB-AACFE702E29F}"/>
    <w:embedItalic r:id="rId3" w:fontKey="{40CA1A6E-649C-4196-9A0E-B025D020B35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B5E3716D-0B95-47EE-8B6A-99E34A1F8792}"/>
  </w:font>
  <w:font w:name="Calibri">
    <w:panose1 w:val="020F0502020204030204"/>
    <w:charset w:val="00"/>
    <w:family w:val="swiss"/>
    <w:pitch w:val="variable"/>
    <w:sig w:usb0="E4002EFF" w:usb1="C200247B" w:usb2="00000009" w:usb3="00000000" w:csb0="000001FF" w:csb1="00000000"/>
    <w:embedRegular r:id="rId5" w:fontKey="{329B0767-4C4D-4839-A8BF-FB4558B574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14B1C" w14:textId="77777777" w:rsidR="00756182"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36400">
      <w:rPr>
        <w:noProof/>
        <w:color w:val="000000"/>
      </w:rPr>
      <w:t>2</w:t>
    </w:r>
    <w:r>
      <w:rPr>
        <w:color w:val="000000"/>
      </w:rPr>
      <w:fldChar w:fldCharType="end"/>
    </w:r>
  </w:p>
  <w:p w14:paraId="11BB56DA" w14:textId="77777777" w:rsidR="00756182" w:rsidRDefault="00756182">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603F5" w14:textId="77777777" w:rsidR="00756182"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36400">
      <w:rPr>
        <w:noProof/>
        <w:color w:val="000000"/>
      </w:rPr>
      <w:t>1</w:t>
    </w:r>
    <w:r>
      <w:rPr>
        <w:color w:val="000000"/>
      </w:rPr>
      <w:fldChar w:fldCharType="end"/>
    </w:r>
  </w:p>
  <w:p w14:paraId="02028AB3" w14:textId="77777777" w:rsidR="00756182" w:rsidRDefault="00756182">
    <w:pPr>
      <w:widowControl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CDB116" w14:textId="77777777" w:rsidR="00836E74" w:rsidRDefault="00836E74">
      <w:r>
        <w:separator/>
      </w:r>
    </w:p>
  </w:footnote>
  <w:footnote w:type="continuationSeparator" w:id="0">
    <w:p w14:paraId="46AA559C" w14:textId="77777777" w:rsidR="00836E74" w:rsidRDefault="00836E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241FE" w14:textId="77777777" w:rsidR="00756182" w:rsidRDefault="00756182">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52FED" w14:textId="77777777" w:rsidR="00756182" w:rsidRDefault="00756182">
    <w:pP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018B4"/>
    <w:multiLevelType w:val="multilevel"/>
    <w:tmpl w:val="AC56D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301173"/>
    <w:multiLevelType w:val="multilevel"/>
    <w:tmpl w:val="386042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88044EF"/>
    <w:multiLevelType w:val="multilevel"/>
    <w:tmpl w:val="6C3A50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1882DA0"/>
    <w:multiLevelType w:val="multilevel"/>
    <w:tmpl w:val="43AC8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A772184"/>
    <w:multiLevelType w:val="multilevel"/>
    <w:tmpl w:val="05B8A814"/>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5" w15:restartNumberingAfterBreak="0">
    <w:nsid w:val="6F6F4909"/>
    <w:multiLevelType w:val="multilevel"/>
    <w:tmpl w:val="400A0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7584FC1"/>
    <w:multiLevelType w:val="multilevel"/>
    <w:tmpl w:val="D3086DA2"/>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396784491">
    <w:abstractNumId w:val="4"/>
  </w:num>
  <w:num w:numId="2" w16cid:durableId="272708971">
    <w:abstractNumId w:val="3"/>
  </w:num>
  <w:num w:numId="3" w16cid:durableId="319386272">
    <w:abstractNumId w:val="2"/>
  </w:num>
  <w:num w:numId="4" w16cid:durableId="872884626">
    <w:abstractNumId w:val="1"/>
  </w:num>
  <w:num w:numId="5" w16cid:durableId="1339307500">
    <w:abstractNumId w:val="0"/>
  </w:num>
  <w:num w:numId="6" w16cid:durableId="1930381358">
    <w:abstractNumId w:val="5"/>
  </w:num>
  <w:num w:numId="7" w16cid:durableId="16405017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182"/>
    <w:rsid w:val="00536400"/>
    <w:rsid w:val="00756182"/>
    <w:rsid w:val="00836E74"/>
    <w:rsid w:val="00C66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273CC"/>
  <w15:docId w15:val="{814C7810-E5C0-448F-9AA5-2843C2BA9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1D45AC"/>
    <w:rPr>
      <w:sz w:val="18"/>
      <w:szCs w:val="18"/>
    </w:rPr>
  </w:style>
  <w:style w:type="character" w:customStyle="1" w:styleId="BalloonTextChar">
    <w:name w:val="Balloon Text Char"/>
    <w:basedOn w:val="DefaultParagraphFont"/>
    <w:link w:val="BalloonText"/>
    <w:uiPriority w:val="99"/>
    <w:semiHidden/>
    <w:rsid w:val="001D45AC"/>
    <w:rPr>
      <w:sz w:val="18"/>
      <w:szCs w:val="18"/>
    </w:rPr>
  </w:style>
  <w:style w:type="paragraph" w:styleId="ListParagraph">
    <w:name w:val="List Paragraph"/>
    <w:basedOn w:val="Normal"/>
    <w:uiPriority w:val="34"/>
    <w:qFormat/>
    <w:rsid w:val="003207EB"/>
    <w:pPr>
      <w:ind w:left="720"/>
      <w:contextualSpacing/>
    </w:pPr>
  </w:style>
  <w:style w:type="paragraph" w:styleId="Header">
    <w:name w:val="header"/>
    <w:basedOn w:val="Normal"/>
    <w:link w:val="HeaderChar"/>
    <w:uiPriority w:val="99"/>
    <w:unhideWhenUsed/>
    <w:rsid w:val="00E62596"/>
    <w:pPr>
      <w:tabs>
        <w:tab w:val="center" w:pos="4680"/>
        <w:tab w:val="right" w:pos="9360"/>
      </w:tabs>
    </w:pPr>
  </w:style>
  <w:style w:type="character" w:customStyle="1" w:styleId="HeaderChar">
    <w:name w:val="Header Char"/>
    <w:basedOn w:val="DefaultParagraphFont"/>
    <w:link w:val="Header"/>
    <w:uiPriority w:val="99"/>
    <w:rsid w:val="00E62596"/>
    <w:rPr>
      <w:sz w:val="24"/>
    </w:rPr>
  </w:style>
  <w:style w:type="paragraph" w:styleId="Footer">
    <w:name w:val="footer"/>
    <w:basedOn w:val="Normal"/>
    <w:link w:val="FooterChar"/>
    <w:uiPriority w:val="99"/>
    <w:unhideWhenUsed/>
    <w:rsid w:val="00E62596"/>
    <w:pPr>
      <w:tabs>
        <w:tab w:val="center" w:pos="4680"/>
        <w:tab w:val="right" w:pos="9360"/>
      </w:tabs>
    </w:pPr>
  </w:style>
  <w:style w:type="character" w:customStyle="1" w:styleId="FooterChar">
    <w:name w:val="Footer Char"/>
    <w:basedOn w:val="DefaultParagraphFont"/>
    <w:link w:val="Footer"/>
    <w:uiPriority w:val="99"/>
    <w:rsid w:val="00E62596"/>
    <w:rPr>
      <w:sz w:val="24"/>
    </w:rPr>
  </w:style>
  <w:style w:type="paragraph" w:styleId="Revision">
    <w:name w:val="Revision"/>
    <w:hidden/>
    <w:uiPriority w:val="99"/>
    <w:semiHidden/>
    <w:rsid w:val="0095750E"/>
  </w:style>
  <w:style w:type="paragraph" w:styleId="NormalWeb">
    <w:name w:val="Normal (Web)"/>
    <w:basedOn w:val="Normal"/>
    <w:uiPriority w:val="99"/>
    <w:semiHidden/>
    <w:unhideWhenUsed/>
    <w:rsid w:val="007732F5"/>
    <w:pPr>
      <w:spacing w:before="100" w:beforeAutospacing="1" w:after="100" w:afterAutospacing="1"/>
    </w:pPr>
  </w:style>
  <w:style w:type="table" w:styleId="TableGrid">
    <w:name w:val="Table Grid"/>
    <w:basedOn w:val="TableNormal"/>
    <w:uiPriority w:val="39"/>
    <w:rsid w:val="00D069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87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287F95"/>
    <w:rPr>
      <w:rFonts w:ascii="Courier New" w:hAnsi="Courier New" w:cs="Courier New"/>
    </w:rPr>
  </w:style>
  <w:style w:type="character" w:customStyle="1" w:styleId="y2iqfc">
    <w:name w:val="y2iqfc"/>
    <w:basedOn w:val="DefaultParagraphFont"/>
    <w:rsid w:val="00287F9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HVfpfxzweSnMm7fSdW764pxofw==">CgMxLjA4AHIhMWItZGpfaDdUbmxTUFZsTU5FNm41SENkYk1aV0ZfSjJ1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667</Words>
  <Characters>3805</Characters>
  <Application>Microsoft Office Word</Application>
  <DocSecurity>0</DocSecurity>
  <Lines>31</Lines>
  <Paragraphs>8</Paragraphs>
  <ScaleCrop>false</ScaleCrop>
  <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Nilan</dc:creator>
  <cp:lastModifiedBy>Van Tang Nguyen</cp:lastModifiedBy>
  <cp:revision>2</cp:revision>
  <dcterms:created xsi:type="dcterms:W3CDTF">2024-01-07T02:20:00Z</dcterms:created>
  <dcterms:modified xsi:type="dcterms:W3CDTF">2024-08-10T15:46:00Z</dcterms:modified>
</cp:coreProperties>
</file>